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B77A4" w14:textId="68AC6AD9" w:rsidR="00DF6AF9" w:rsidRDefault="00184685" w:rsidP="00A11B55">
      <w:pPr>
        <w:pStyle w:val="Kop2"/>
        <w:rPr>
          <w:rFonts w:cs="Arial"/>
          <w:b w:val="0"/>
          <w:bCs w:val="0"/>
          <w:noProof/>
          <w:szCs w:val="20"/>
        </w:rPr>
      </w:pPr>
      <w:r>
        <w:rPr>
          <w:rFonts w:cs="Arial"/>
          <w:b w:val="0"/>
          <w:bCs w:val="0"/>
          <w:noProof/>
          <w:szCs w:val="20"/>
        </w:rPr>
        <w:t xml:space="preserve">                                                                                                 </w:t>
      </w:r>
      <w:r w:rsidR="00DF6AF9">
        <w:rPr>
          <w:rFonts w:cs="Arial"/>
          <w:b w:val="0"/>
          <w:bCs w:val="0"/>
          <w:noProof/>
          <w:szCs w:val="20"/>
        </w:rPr>
        <w:drawing>
          <wp:inline distT="0" distB="0" distL="0" distR="0" wp14:anchorId="0B8A43F1" wp14:editId="3FD8511C">
            <wp:extent cx="1713230" cy="6096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3230" cy="609600"/>
                    </a:xfrm>
                    <a:prstGeom prst="rect">
                      <a:avLst/>
                    </a:prstGeom>
                    <a:noFill/>
                  </pic:spPr>
                </pic:pic>
              </a:graphicData>
            </a:graphic>
          </wp:inline>
        </w:drawing>
      </w:r>
    </w:p>
    <w:p w14:paraId="6A67309A" w14:textId="4FF985BA" w:rsidR="00A11B55" w:rsidRDefault="00A11B55" w:rsidP="00A11B55">
      <w:pPr>
        <w:pStyle w:val="Kop2"/>
      </w:pPr>
      <w:r>
        <w:t>U</w:t>
      </w:r>
      <w:r w:rsidRPr="00A033D2">
        <w:t>itnodiging</w:t>
      </w:r>
      <w:r w:rsidRPr="0058353D">
        <w:t xml:space="preserve"> </w:t>
      </w:r>
      <w:r>
        <w:t>Werksessies</w:t>
      </w:r>
      <w:r w:rsidRPr="0058353D">
        <w:t xml:space="preserve"> Cultuurvisie 2022 – 2025</w:t>
      </w:r>
    </w:p>
    <w:p w14:paraId="13C076AA" w14:textId="4B13DB45" w:rsidR="00A11B55" w:rsidRDefault="00A11B55" w:rsidP="00A11B55">
      <w:pPr>
        <w:pStyle w:val="Ondertitel"/>
      </w:pPr>
      <w:r>
        <w:t>19 mei</w:t>
      </w:r>
      <w:r w:rsidR="00DF6AF9">
        <w:t xml:space="preserve"> 2021</w:t>
      </w:r>
      <w:r>
        <w:t xml:space="preserve"> Witte vlekken in het culturele ecosysteem van Lelystad</w:t>
      </w:r>
    </w:p>
    <w:p w14:paraId="59950EC1" w14:textId="77777777" w:rsidR="00A11B55" w:rsidRDefault="00A11B55" w:rsidP="00A11B55">
      <w:pPr>
        <w:rPr>
          <w:rFonts w:cs="Arial"/>
          <w:szCs w:val="20"/>
        </w:rPr>
      </w:pPr>
    </w:p>
    <w:p w14:paraId="4663E864" w14:textId="77777777" w:rsidR="00A11B55" w:rsidRPr="0058353D" w:rsidRDefault="00A11B55" w:rsidP="00DF6AF9">
      <w:pPr>
        <w:rPr>
          <w:rFonts w:cs="Arial"/>
          <w:szCs w:val="20"/>
        </w:rPr>
      </w:pPr>
      <w:r w:rsidRPr="0058353D">
        <w:rPr>
          <w:rFonts w:cs="Arial"/>
          <w:szCs w:val="20"/>
        </w:rPr>
        <w:t xml:space="preserve">Geachte mevrouw, </w:t>
      </w:r>
      <w:r>
        <w:rPr>
          <w:rFonts w:cs="Arial"/>
          <w:szCs w:val="20"/>
        </w:rPr>
        <w:t xml:space="preserve">heer, </w:t>
      </w:r>
      <w:r w:rsidRPr="0058353D">
        <w:rPr>
          <w:rFonts w:cs="Arial"/>
          <w:szCs w:val="20"/>
        </w:rPr>
        <w:t>cultuurmaker en cultuurliefhebber,</w:t>
      </w:r>
    </w:p>
    <w:p w14:paraId="01D71BD9" w14:textId="77777777" w:rsidR="00A11B55" w:rsidRPr="0058353D" w:rsidRDefault="00A11B55" w:rsidP="00DF6AF9">
      <w:pPr>
        <w:rPr>
          <w:rFonts w:cs="Arial"/>
          <w:szCs w:val="20"/>
        </w:rPr>
      </w:pPr>
    </w:p>
    <w:p w14:paraId="34540D4E" w14:textId="04341146" w:rsidR="00A11B55" w:rsidRPr="00A033D2" w:rsidRDefault="00A11B55" w:rsidP="00DF6AF9">
      <w:pPr>
        <w:rPr>
          <w:rFonts w:cs="Arial"/>
          <w:szCs w:val="20"/>
        </w:rPr>
      </w:pPr>
      <w:r>
        <w:rPr>
          <w:rFonts w:cs="Arial"/>
          <w:szCs w:val="20"/>
        </w:rPr>
        <w:t>Op</w:t>
      </w:r>
      <w:r w:rsidR="00C118FD">
        <w:rPr>
          <w:rFonts w:cs="Arial"/>
          <w:szCs w:val="20"/>
        </w:rPr>
        <w:t xml:space="preserve"> woensdagavond 19 </w:t>
      </w:r>
      <w:r>
        <w:rPr>
          <w:rFonts w:cs="Arial"/>
          <w:szCs w:val="20"/>
        </w:rPr>
        <w:t xml:space="preserve">mei vindt de werksessie </w:t>
      </w:r>
      <w:r w:rsidR="00C118FD" w:rsidRPr="00C118FD">
        <w:rPr>
          <w:i/>
          <w:iCs/>
        </w:rPr>
        <w:t>Witte vlekken in het culturele ecosysteem van Lelystad</w:t>
      </w:r>
      <w:r w:rsidR="00C118FD">
        <w:rPr>
          <w:rFonts w:cs="Arial"/>
          <w:szCs w:val="20"/>
        </w:rPr>
        <w:t xml:space="preserve"> </w:t>
      </w:r>
      <w:r>
        <w:rPr>
          <w:rFonts w:cs="Arial"/>
          <w:szCs w:val="20"/>
        </w:rPr>
        <w:t>plaats. Deze werksessies is onderdeel van de voorbereiding op de Cultuurvisie 2022 – 2025. Onderstaand meer informatie en de link om de bijeenkomst bij te wonen.</w:t>
      </w:r>
    </w:p>
    <w:p w14:paraId="178F2908" w14:textId="77777777" w:rsidR="00A11B55" w:rsidRPr="0058353D" w:rsidRDefault="00A11B55" w:rsidP="00DF6AF9">
      <w:pPr>
        <w:rPr>
          <w:rFonts w:cs="Arial"/>
          <w:szCs w:val="20"/>
        </w:rPr>
      </w:pPr>
    </w:p>
    <w:p w14:paraId="6A25CB28" w14:textId="77777777" w:rsidR="00A11B55" w:rsidRPr="0058353D" w:rsidRDefault="00A11B55" w:rsidP="00DF6AF9">
      <w:pPr>
        <w:autoSpaceDE w:val="0"/>
        <w:autoSpaceDN w:val="0"/>
        <w:adjustRightInd w:val="0"/>
        <w:rPr>
          <w:rFonts w:cs="Arial"/>
          <w:b/>
          <w:bCs/>
          <w:szCs w:val="20"/>
        </w:rPr>
      </w:pPr>
      <w:r w:rsidRPr="0058353D">
        <w:rPr>
          <w:rFonts w:cs="Arial"/>
          <w:b/>
          <w:bCs/>
          <w:szCs w:val="20"/>
        </w:rPr>
        <w:t>Aanleiding</w:t>
      </w:r>
    </w:p>
    <w:p w14:paraId="46EFA0A9" w14:textId="53CFC3BA" w:rsidR="00A11B55" w:rsidRPr="0058353D" w:rsidRDefault="00A11B55" w:rsidP="00DF6AF9">
      <w:pPr>
        <w:autoSpaceDE w:val="0"/>
        <w:autoSpaceDN w:val="0"/>
        <w:adjustRightInd w:val="0"/>
        <w:rPr>
          <w:rFonts w:cs="Arial"/>
          <w:szCs w:val="20"/>
        </w:rPr>
      </w:pPr>
      <w:r w:rsidRPr="0058353D">
        <w:rPr>
          <w:rFonts w:cs="Arial"/>
          <w:szCs w:val="20"/>
        </w:rPr>
        <w:t xml:space="preserve">De stad en haar culturele klimaat zijn constant in ontwikkeling. Periodiek worden de doelstellingen en beleidsmaatregelen voor het gemeentelijk cultuurbeleid tegen het licht gehouden. Zo </w:t>
      </w:r>
      <w:r>
        <w:rPr>
          <w:rFonts w:cs="Arial"/>
          <w:szCs w:val="20"/>
        </w:rPr>
        <w:t xml:space="preserve">wordt bijvoorbeeld </w:t>
      </w:r>
      <w:r w:rsidRPr="0058353D">
        <w:rPr>
          <w:rFonts w:cs="Arial"/>
          <w:szCs w:val="20"/>
        </w:rPr>
        <w:t>gekeken of het gemeentelijk cultuurbeleid nog voldoende aansluit bij de ontwikkeling die de stad doormaakt. Om die reden wordt in de loop van dit jaar de Cultuurvisie voor de periode 2022 – 2025 vastgesteld.</w:t>
      </w:r>
    </w:p>
    <w:p w14:paraId="71F35925" w14:textId="77777777" w:rsidR="00A11B55" w:rsidRPr="00A033D2" w:rsidRDefault="00A11B55" w:rsidP="00DF6AF9">
      <w:pPr>
        <w:rPr>
          <w:rFonts w:cs="Arial"/>
          <w:szCs w:val="20"/>
        </w:rPr>
      </w:pPr>
    </w:p>
    <w:p w14:paraId="1FAFD3E9" w14:textId="77777777" w:rsidR="00A11B55" w:rsidRPr="0058353D" w:rsidRDefault="00A11B55" w:rsidP="00DF6AF9">
      <w:pPr>
        <w:autoSpaceDE w:val="0"/>
        <w:autoSpaceDN w:val="0"/>
        <w:adjustRightInd w:val="0"/>
        <w:rPr>
          <w:rFonts w:cs="Arial"/>
          <w:b/>
          <w:bCs/>
          <w:szCs w:val="20"/>
        </w:rPr>
      </w:pPr>
      <w:r w:rsidRPr="0058353D">
        <w:rPr>
          <w:rFonts w:cs="Arial"/>
          <w:b/>
          <w:bCs/>
          <w:szCs w:val="20"/>
        </w:rPr>
        <w:t>Hoe</w:t>
      </w:r>
      <w:r w:rsidRPr="00A033D2">
        <w:rPr>
          <w:rFonts w:cs="Arial"/>
          <w:b/>
          <w:bCs/>
          <w:szCs w:val="20"/>
        </w:rPr>
        <w:t>?</w:t>
      </w:r>
    </w:p>
    <w:p w14:paraId="376141AD" w14:textId="77777777" w:rsidR="00A11B55" w:rsidRPr="0058353D" w:rsidRDefault="00A11B55" w:rsidP="00DF6AF9">
      <w:pPr>
        <w:autoSpaceDE w:val="0"/>
        <w:autoSpaceDN w:val="0"/>
        <w:adjustRightInd w:val="0"/>
        <w:rPr>
          <w:rFonts w:cs="Arial"/>
          <w:szCs w:val="20"/>
        </w:rPr>
      </w:pPr>
      <w:r w:rsidRPr="00A033D2">
        <w:rPr>
          <w:rFonts w:cs="Arial"/>
          <w:szCs w:val="20"/>
        </w:rPr>
        <w:t xml:space="preserve">Dit gebeurt in verschillende stappen. </w:t>
      </w:r>
      <w:r>
        <w:rPr>
          <w:rFonts w:cs="Arial"/>
          <w:szCs w:val="20"/>
        </w:rPr>
        <w:t xml:space="preserve">Allereerst </w:t>
      </w:r>
      <w:r w:rsidRPr="00A033D2">
        <w:rPr>
          <w:rFonts w:cs="Arial"/>
          <w:szCs w:val="20"/>
        </w:rPr>
        <w:t xml:space="preserve">wordt een zogeheten Keuzenota voor de cultuurvisie opgesteld. </w:t>
      </w:r>
      <w:r w:rsidRPr="0058353D">
        <w:rPr>
          <w:rFonts w:cs="Arial"/>
          <w:szCs w:val="20"/>
        </w:rPr>
        <w:t>De Keuzenota biedt de gemeenteraad de mogelijkheid om in hoofdlijnen de doelstellingen en uitgangspunten van het gemeentelijk cultuurbeleid te bepalen.</w:t>
      </w:r>
    </w:p>
    <w:p w14:paraId="29214DE2" w14:textId="77777777" w:rsidR="00A11B55" w:rsidRPr="0058353D" w:rsidRDefault="00A11B55" w:rsidP="00DF6AF9">
      <w:pPr>
        <w:autoSpaceDE w:val="0"/>
        <w:autoSpaceDN w:val="0"/>
        <w:adjustRightInd w:val="0"/>
        <w:rPr>
          <w:rFonts w:cs="Arial"/>
          <w:szCs w:val="20"/>
        </w:rPr>
      </w:pPr>
    </w:p>
    <w:p w14:paraId="7DB5AE3D" w14:textId="7B8433F0" w:rsidR="00A11B55" w:rsidRDefault="00A11B55" w:rsidP="00DF6AF9">
      <w:pPr>
        <w:pStyle w:val="Koptekst"/>
        <w:tabs>
          <w:tab w:val="clear" w:pos="4536"/>
          <w:tab w:val="clear" w:pos="9072"/>
          <w:tab w:val="left" w:pos="567"/>
        </w:tabs>
        <w:rPr>
          <w:rFonts w:cs="Arial"/>
          <w:color w:val="000000"/>
        </w:rPr>
      </w:pPr>
      <w:r>
        <w:rPr>
          <w:rFonts w:cs="Arial"/>
          <w:color w:val="000000"/>
        </w:rPr>
        <w:t xml:space="preserve">Op 11 mei vond de kick-off bijeenkomst voor de Keuzenota plaats. De kick-off wordt gevolgd door enkele werksessies, waarbij nader wordt ingegaan op specifieke onderwerpen. </w:t>
      </w:r>
      <w:r w:rsidR="003A48E1">
        <w:rPr>
          <w:rFonts w:cs="Arial"/>
          <w:color w:val="000000"/>
        </w:rPr>
        <w:t xml:space="preserve">Op </w:t>
      </w:r>
      <w:r w:rsidR="00DF6AF9">
        <w:rPr>
          <w:rFonts w:cs="Arial"/>
          <w:color w:val="000000"/>
        </w:rPr>
        <w:t xml:space="preserve">woensdag </w:t>
      </w:r>
      <w:r w:rsidR="003A48E1">
        <w:rPr>
          <w:rFonts w:cs="Arial"/>
          <w:color w:val="000000"/>
        </w:rPr>
        <w:t>19 mei vindt de tweede werksessie plaats.</w:t>
      </w:r>
    </w:p>
    <w:p w14:paraId="3DEA63E1" w14:textId="77777777" w:rsidR="00A11B55" w:rsidRPr="00A033D2" w:rsidRDefault="00A11B55" w:rsidP="00DF6AF9">
      <w:pPr>
        <w:pStyle w:val="Koptekst"/>
        <w:tabs>
          <w:tab w:val="clear" w:pos="4536"/>
          <w:tab w:val="clear" w:pos="9072"/>
          <w:tab w:val="left" w:pos="567"/>
        </w:tabs>
        <w:rPr>
          <w:rFonts w:cs="Arial"/>
          <w:color w:val="000000"/>
        </w:rPr>
      </w:pPr>
    </w:p>
    <w:p w14:paraId="6406832E" w14:textId="77777777" w:rsidR="00A11B55" w:rsidRPr="0058353D" w:rsidRDefault="00A11B55" w:rsidP="00DF6AF9">
      <w:pPr>
        <w:autoSpaceDE w:val="0"/>
        <w:autoSpaceDN w:val="0"/>
        <w:adjustRightInd w:val="0"/>
        <w:rPr>
          <w:rFonts w:cs="Arial"/>
          <w:b/>
          <w:bCs/>
          <w:szCs w:val="20"/>
        </w:rPr>
      </w:pPr>
      <w:r w:rsidRPr="0058353D">
        <w:rPr>
          <w:rFonts w:cs="Arial"/>
          <w:b/>
          <w:bCs/>
          <w:szCs w:val="20"/>
        </w:rPr>
        <w:t>Wanneer?</w:t>
      </w:r>
    </w:p>
    <w:p w14:paraId="68E370BF" w14:textId="15D5FDB9" w:rsidR="00A11B55" w:rsidRPr="0058353D" w:rsidRDefault="00A11B55" w:rsidP="00DF6AF9">
      <w:pPr>
        <w:rPr>
          <w:rFonts w:cs="Arial"/>
          <w:szCs w:val="20"/>
        </w:rPr>
      </w:pPr>
      <w:r>
        <w:rPr>
          <w:rFonts w:cs="Arial"/>
          <w:b/>
          <w:bCs/>
          <w:szCs w:val="20"/>
        </w:rPr>
        <w:t xml:space="preserve">Werksessie </w:t>
      </w:r>
      <w:r w:rsidR="008F2E46" w:rsidRPr="008F2E46">
        <w:rPr>
          <w:b/>
          <w:bCs/>
        </w:rPr>
        <w:t>Witte vlekken in het culturele ecosysteem van Lelystad</w:t>
      </w:r>
      <w:r w:rsidRPr="00A033D2">
        <w:rPr>
          <w:rFonts w:cs="Arial"/>
          <w:b/>
          <w:bCs/>
          <w:szCs w:val="20"/>
        </w:rPr>
        <w:br/>
      </w:r>
      <w:r>
        <w:rPr>
          <w:rFonts w:cs="Arial"/>
          <w:i/>
          <w:iCs/>
          <w:szCs w:val="20"/>
        </w:rPr>
        <w:t>Woensdag</w:t>
      </w:r>
      <w:r w:rsidRPr="0058353D">
        <w:rPr>
          <w:rFonts w:cs="Arial"/>
          <w:i/>
          <w:iCs/>
          <w:szCs w:val="20"/>
        </w:rPr>
        <w:t xml:space="preserve"> </w:t>
      </w:r>
      <w:r>
        <w:rPr>
          <w:rFonts w:cs="Arial"/>
          <w:i/>
          <w:iCs/>
          <w:szCs w:val="20"/>
        </w:rPr>
        <w:t xml:space="preserve">19 mei van </w:t>
      </w:r>
      <w:r w:rsidRPr="0058353D">
        <w:rPr>
          <w:rFonts w:cs="Arial"/>
          <w:i/>
          <w:iCs/>
          <w:szCs w:val="20"/>
        </w:rPr>
        <w:t>19.30 uur tot 20.30 uur</w:t>
      </w:r>
      <w:r w:rsidRPr="0058353D">
        <w:rPr>
          <w:rFonts w:cs="Arial"/>
          <w:i/>
          <w:iCs/>
          <w:szCs w:val="20"/>
        </w:rPr>
        <w:br/>
      </w:r>
    </w:p>
    <w:p w14:paraId="2F72ED8B" w14:textId="290C41F6" w:rsidR="00A11B55" w:rsidRDefault="00A11B55" w:rsidP="00DF6AF9">
      <w:pPr>
        <w:autoSpaceDE w:val="0"/>
        <w:autoSpaceDN w:val="0"/>
        <w:adjustRightInd w:val="0"/>
        <w:rPr>
          <w:rFonts w:cs="Arial"/>
          <w:szCs w:val="20"/>
        </w:rPr>
      </w:pPr>
      <w:r>
        <w:rPr>
          <w:rFonts w:cs="Arial"/>
          <w:szCs w:val="20"/>
        </w:rPr>
        <w:t>In de werksessie gesproken over het huidige niveau van het culture klimaat in Lelystad. In het kader van Lelystad Next Level is onderzoek gedaan naar het culturele voorzieningenniveau van de stad. Conclusie was dat h</w:t>
      </w:r>
      <w:r w:rsidRPr="00A11B55">
        <w:rPr>
          <w:rFonts w:cs="Arial"/>
          <w:szCs w:val="20"/>
        </w:rPr>
        <w:t xml:space="preserve">et huidige voorzieningenniveau </w:t>
      </w:r>
      <w:r>
        <w:rPr>
          <w:rFonts w:cs="Arial"/>
          <w:szCs w:val="20"/>
        </w:rPr>
        <w:t xml:space="preserve">past </w:t>
      </w:r>
      <w:r w:rsidRPr="00A11B55">
        <w:rPr>
          <w:rFonts w:cs="Arial"/>
          <w:szCs w:val="20"/>
        </w:rPr>
        <w:t>bij het huidige schaalniveau van de stad</w:t>
      </w:r>
      <w:r>
        <w:rPr>
          <w:rFonts w:cs="Arial"/>
          <w:szCs w:val="20"/>
        </w:rPr>
        <w:t xml:space="preserve">, al is het aanbod op onderdelen (beeldende kunst, letteren) nog beperkt. </w:t>
      </w:r>
      <w:r w:rsidR="00813FEA">
        <w:rPr>
          <w:rFonts w:cs="Arial"/>
          <w:szCs w:val="20"/>
        </w:rPr>
        <w:t>Maar als</w:t>
      </w:r>
      <w:r w:rsidR="00785D03">
        <w:rPr>
          <w:rFonts w:cs="Arial"/>
          <w:szCs w:val="20"/>
        </w:rPr>
        <w:t xml:space="preserve"> de stad groeit naar 100.000 inwoners zal echter ingezet moeten worden op een breder </w:t>
      </w:r>
      <w:r w:rsidR="00813FEA">
        <w:rPr>
          <w:rFonts w:cs="Arial"/>
          <w:szCs w:val="20"/>
        </w:rPr>
        <w:t xml:space="preserve">cultureel </w:t>
      </w:r>
      <w:r w:rsidR="00785D03">
        <w:rPr>
          <w:rFonts w:cs="Arial"/>
          <w:szCs w:val="20"/>
        </w:rPr>
        <w:t xml:space="preserve">voorzieningenniveau. </w:t>
      </w:r>
    </w:p>
    <w:p w14:paraId="7940718D" w14:textId="77777777" w:rsidR="00785D03" w:rsidRDefault="00785D03" w:rsidP="00DF6AF9">
      <w:pPr>
        <w:autoSpaceDE w:val="0"/>
        <w:autoSpaceDN w:val="0"/>
        <w:adjustRightInd w:val="0"/>
        <w:rPr>
          <w:rFonts w:cs="Arial"/>
          <w:szCs w:val="20"/>
        </w:rPr>
      </w:pPr>
    </w:p>
    <w:p w14:paraId="58AEAECD" w14:textId="6587D17C" w:rsidR="00785D03" w:rsidRPr="00785D03" w:rsidRDefault="00785D03" w:rsidP="00DF6AF9">
      <w:pPr>
        <w:rPr>
          <w:rFonts w:cs="Arial"/>
          <w:i/>
          <w:iCs/>
          <w:szCs w:val="20"/>
        </w:rPr>
      </w:pPr>
      <w:r w:rsidRPr="00785D03">
        <w:rPr>
          <w:rFonts w:cs="Arial"/>
          <w:i/>
          <w:iCs/>
          <w:szCs w:val="20"/>
        </w:rPr>
        <w:t>Tijdens de werksessie, worden de volgende vragen</w:t>
      </w:r>
      <w:r w:rsidR="008D1585">
        <w:rPr>
          <w:rFonts w:cs="Arial"/>
          <w:i/>
          <w:iCs/>
          <w:szCs w:val="20"/>
        </w:rPr>
        <w:t xml:space="preserve"> </w:t>
      </w:r>
      <w:r w:rsidRPr="00785D03">
        <w:rPr>
          <w:rFonts w:cs="Arial"/>
          <w:i/>
          <w:iCs/>
          <w:szCs w:val="20"/>
        </w:rPr>
        <w:t>besproken.</w:t>
      </w:r>
    </w:p>
    <w:p w14:paraId="20E3D4CA" w14:textId="77777777" w:rsidR="00DF6AF9" w:rsidRDefault="00A11B55" w:rsidP="00DF6AF9">
      <w:pPr>
        <w:pStyle w:val="Lijstalinea"/>
        <w:numPr>
          <w:ilvl w:val="0"/>
          <w:numId w:val="1"/>
        </w:numPr>
        <w:rPr>
          <w:rFonts w:cs="Arial"/>
          <w:szCs w:val="20"/>
        </w:rPr>
      </w:pPr>
      <w:r w:rsidRPr="00DF6AF9">
        <w:rPr>
          <w:rFonts w:cs="Arial"/>
          <w:szCs w:val="20"/>
        </w:rPr>
        <w:t xml:space="preserve">Wat zijn </w:t>
      </w:r>
      <w:r w:rsidR="008D1585" w:rsidRPr="00DF6AF9">
        <w:rPr>
          <w:rFonts w:cs="Arial"/>
          <w:szCs w:val="20"/>
        </w:rPr>
        <w:t xml:space="preserve">momenteel </w:t>
      </w:r>
      <w:r w:rsidRPr="00DF6AF9">
        <w:rPr>
          <w:rFonts w:cs="Arial"/>
          <w:szCs w:val="20"/>
        </w:rPr>
        <w:t xml:space="preserve">de goede onderdelen </w:t>
      </w:r>
      <w:r w:rsidR="00785D03" w:rsidRPr="00DF6AF9">
        <w:rPr>
          <w:rFonts w:cs="Arial"/>
          <w:szCs w:val="20"/>
        </w:rPr>
        <w:t xml:space="preserve">van het lokale culturele klimaat </w:t>
      </w:r>
      <w:r w:rsidRPr="00DF6AF9">
        <w:rPr>
          <w:rFonts w:cs="Arial"/>
          <w:szCs w:val="20"/>
        </w:rPr>
        <w:t xml:space="preserve">en wat zou verder ontwikkeld moeten worden? </w:t>
      </w:r>
    </w:p>
    <w:p w14:paraId="0E2A4826" w14:textId="77777777" w:rsidR="00DF6AF9" w:rsidRDefault="00A11B55" w:rsidP="00DF6AF9">
      <w:pPr>
        <w:pStyle w:val="Lijstalinea"/>
        <w:numPr>
          <w:ilvl w:val="0"/>
          <w:numId w:val="1"/>
        </w:numPr>
        <w:rPr>
          <w:rFonts w:cs="Arial"/>
          <w:szCs w:val="20"/>
        </w:rPr>
      </w:pPr>
      <w:r w:rsidRPr="00DF6AF9">
        <w:rPr>
          <w:rFonts w:cs="Arial"/>
          <w:szCs w:val="20"/>
        </w:rPr>
        <w:t xml:space="preserve">Welke rol kan cultuur spelen bij de verdere groei van de stad? </w:t>
      </w:r>
    </w:p>
    <w:p w14:paraId="28260C58" w14:textId="5F6704A6" w:rsidR="00A11B55" w:rsidRPr="00DF6AF9" w:rsidRDefault="00A11B55" w:rsidP="00DF6AF9">
      <w:pPr>
        <w:pStyle w:val="Lijstalinea"/>
        <w:numPr>
          <w:ilvl w:val="0"/>
          <w:numId w:val="1"/>
        </w:numPr>
        <w:rPr>
          <w:rFonts w:cs="Arial"/>
          <w:szCs w:val="20"/>
        </w:rPr>
      </w:pPr>
      <w:r w:rsidRPr="00DF6AF9">
        <w:rPr>
          <w:rFonts w:cs="Arial"/>
          <w:szCs w:val="20"/>
        </w:rPr>
        <w:t>Hoe kan cultuur nog meer betekenis krijgen voor de inwoners</w:t>
      </w:r>
      <w:r w:rsidR="008F2E46" w:rsidRPr="00DF6AF9">
        <w:rPr>
          <w:rFonts w:cs="Arial"/>
          <w:szCs w:val="20"/>
        </w:rPr>
        <w:t xml:space="preserve"> van de stad</w:t>
      </w:r>
      <w:r w:rsidRPr="00DF6AF9">
        <w:rPr>
          <w:rFonts w:cs="Arial"/>
          <w:szCs w:val="20"/>
        </w:rPr>
        <w:t>?</w:t>
      </w:r>
    </w:p>
    <w:p w14:paraId="52B01E00" w14:textId="764B7E26" w:rsidR="00C118FD" w:rsidRPr="0058353D" w:rsidRDefault="00A11B55" w:rsidP="00DF6AF9">
      <w:pPr>
        <w:rPr>
          <w:rFonts w:cs="Arial"/>
          <w:szCs w:val="20"/>
        </w:rPr>
      </w:pPr>
      <w:r>
        <w:rPr>
          <w:rFonts w:cs="Arial"/>
          <w:szCs w:val="20"/>
        </w:rPr>
        <w:t xml:space="preserve">  </w:t>
      </w:r>
    </w:p>
    <w:p w14:paraId="497BC23D" w14:textId="0A2C0BDE" w:rsidR="00C118FD" w:rsidRPr="0058353D" w:rsidRDefault="00C118FD" w:rsidP="00DF6AF9">
      <w:pPr>
        <w:rPr>
          <w:rFonts w:cs="Arial"/>
          <w:b/>
          <w:bCs/>
          <w:szCs w:val="20"/>
        </w:rPr>
      </w:pPr>
      <w:r w:rsidRPr="0058353D">
        <w:rPr>
          <w:rFonts w:cs="Arial"/>
          <w:b/>
          <w:bCs/>
          <w:szCs w:val="20"/>
        </w:rPr>
        <w:t xml:space="preserve">U kunt </w:t>
      </w:r>
      <w:r w:rsidR="00F81504">
        <w:rPr>
          <w:rFonts w:cs="Arial"/>
          <w:b/>
          <w:bCs/>
          <w:szCs w:val="20"/>
        </w:rPr>
        <w:t xml:space="preserve">aan </w:t>
      </w:r>
      <w:r w:rsidRPr="0058353D">
        <w:rPr>
          <w:rFonts w:cs="Arial"/>
          <w:b/>
          <w:bCs/>
          <w:szCs w:val="20"/>
        </w:rPr>
        <w:t xml:space="preserve">de bijeenkomst </w:t>
      </w:r>
      <w:r>
        <w:rPr>
          <w:rFonts w:cs="Arial"/>
          <w:b/>
          <w:bCs/>
          <w:szCs w:val="20"/>
        </w:rPr>
        <w:t xml:space="preserve">via TEAMS </w:t>
      </w:r>
      <w:r w:rsidR="00F81504">
        <w:rPr>
          <w:rFonts w:cs="Arial"/>
          <w:b/>
          <w:bCs/>
          <w:szCs w:val="20"/>
        </w:rPr>
        <w:t xml:space="preserve">deelnemen </w:t>
      </w:r>
      <w:r w:rsidRPr="0058353D">
        <w:rPr>
          <w:rFonts w:cs="Arial"/>
          <w:b/>
          <w:bCs/>
          <w:szCs w:val="20"/>
        </w:rPr>
        <w:t>met de volgende link:</w:t>
      </w:r>
    </w:p>
    <w:p w14:paraId="4AD36479" w14:textId="7BE671FE" w:rsidR="00C118FD" w:rsidRDefault="00C118FD" w:rsidP="00DF6AF9">
      <w:pPr>
        <w:rPr>
          <w:rFonts w:cs="Arial"/>
          <w:szCs w:val="20"/>
        </w:rPr>
      </w:pPr>
    </w:p>
    <w:p w14:paraId="1BF185F3" w14:textId="77777777" w:rsidR="00C118FD" w:rsidRDefault="00593736" w:rsidP="00DF6AF9">
      <w:pPr>
        <w:rPr>
          <w:rFonts w:ascii="Segoe UI" w:eastAsia="Times New Roman" w:hAnsi="Segoe UI" w:cs="Segoe UI"/>
          <w:color w:val="252424"/>
        </w:rPr>
      </w:pPr>
      <w:hyperlink r:id="rId7" w:tgtFrame="_blank" w:history="1">
        <w:r w:rsidR="00C118FD">
          <w:rPr>
            <w:rStyle w:val="Hyperlink"/>
            <w:rFonts w:ascii="Segoe UI Semibold" w:eastAsia="Times New Roman" w:hAnsi="Segoe UI Semibold" w:cs="Segoe UI Semibold"/>
            <w:color w:val="6264A7"/>
            <w:sz w:val="21"/>
            <w:szCs w:val="21"/>
          </w:rPr>
          <w:t>Klik hier om deel te nemen aan de vergadering</w:t>
        </w:r>
      </w:hyperlink>
      <w:r w:rsidR="00C118FD">
        <w:rPr>
          <w:rFonts w:ascii="Segoe UI" w:eastAsia="Times New Roman" w:hAnsi="Segoe UI" w:cs="Segoe UI"/>
          <w:color w:val="252424"/>
        </w:rPr>
        <w:t xml:space="preserve"> </w:t>
      </w:r>
    </w:p>
    <w:p w14:paraId="1BAC77BF" w14:textId="77777777" w:rsidR="00C118FD" w:rsidRPr="00DF6AF9" w:rsidRDefault="00C118FD" w:rsidP="00DF6AF9">
      <w:pPr>
        <w:rPr>
          <w:rFonts w:ascii="Segoe UI" w:eastAsia="Times New Roman" w:hAnsi="Segoe UI" w:cs="Segoe UI"/>
          <w:color w:val="252424"/>
          <w:lang w:val="en-US"/>
        </w:rPr>
      </w:pPr>
      <w:r w:rsidRPr="00DF6AF9">
        <w:rPr>
          <w:rFonts w:ascii="Segoe UI" w:eastAsia="Times New Roman" w:hAnsi="Segoe UI" w:cs="Segoe UI"/>
          <w:b/>
          <w:bCs/>
          <w:color w:val="252424"/>
          <w:sz w:val="21"/>
          <w:szCs w:val="21"/>
          <w:lang w:val="en-US"/>
        </w:rPr>
        <w:t>Join with a video conferencing device</w:t>
      </w:r>
      <w:r w:rsidRPr="00DF6AF9">
        <w:rPr>
          <w:rFonts w:ascii="Segoe UI" w:eastAsia="Times New Roman" w:hAnsi="Segoe UI" w:cs="Segoe UI"/>
          <w:color w:val="252424"/>
          <w:lang w:val="en-US"/>
        </w:rPr>
        <w:t xml:space="preserve"> </w:t>
      </w:r>
    </w:p>
    <w:p w14:paraId="427AA444" w14:textId="77777777" w:rsidR="00C118FD" w:rsidRDefault="00593736" w:rsidP="00DF6AF9">
      <w:pPr>
        <w:rPr>
          <w:rFonts w:ascii="Segoe UI" w:eastAsia="Times New Roman" w:hAnsi="Segoe UI" w:cs="Segoe UI"/>
          <w:color w:val="252424"/>
          <w:sz w:val="21"/>
          <w:szCs w:val="21"/>
        </w:rPr>
      </w:pPr>
      <w:hyperlink r:id="rId8" w:history="1">
        <w:r w:rsidR="00C118FD">
          <w:rPr>
            <w:rStyle w:val="Hyperlink"/>
            <w:rFonts w:ascii="Segoe UI" w:eastAsia="Times New Roman" w:hAnsi="Segoe UI" w:cs="Segoe UI"/>
            <w:sz w:val="21"/>
            <w:szCs w:val="21"/>
          </w:rPr>
          <w:t>380386993@t.plcm.vc</w:t>
        </w:r>
      </w:hyperlink>
      <w:r w:rsidR="00C118FD">
        <w:rPr>
          <w:rFonts w:ascii="Segoe UI" w:eastAsia="Times New Roman" w:hAnsi="Segoe UI" w:cs="Segoe UI"/>
          <w:color w:val="252424"/>
          <w:sz w:val="21"/>
          <w:szCs w:val="21"/>
        </w:rPr>
        <w:t xml:space="preserve"> </w:t>
      </w:r>
    </w:p>
    <w:p w14:paraId="75FCA249" w14:textId="77777777" w:rsidR="00C118FD" w:rsidRDefault="00C118FD" w:rsidP="00DF6AF9">
      <w:pPr>
        <w:rPr>
          <w:rFonts w:ascii="Segoe UI" w:eastAsia="Times New Roman" w:hAnsi="Segoe UI" w:cs="Segoe UI"/>
          <w:color w:val="252424"/>
          <w:sz w:val="22"/>
        </w:rPr>
      </w:pPr>
      <w:proofErr w:type="spellStart"/>
      <w:r>
        <w:rPr>
          <w:rFonts w:ascii="Segoe UI" w:eastAsia="Times New Roman" w:hAnsi="Segoe UI" w:cs="Segoe UI"/>
          <w:color w:val="252424"/>
          <w:sz w:val="21"/>
          <w:szCs w:val="21"/>
        </w:rPr>
        <w:t>Videovergaderings-id</w:t>
      </w:r>
      <w:proofErr w:type="spellEnd"/>
      <w:r>
        <w:rPr>
          <w:rFonts w:ascii="Segoe UI" w:eastAsia="Times New Roman" w:hAnsi="Segoe UI" w:cs="Segoe UI"/>
          <w:color w:val="252424"/>
          <w:sz w:val="21"/>
          <w:szCs w:val="21"/>
        </w:rPr>
        <w:t xml:space="preserve">: </w:t>
      </w:r>
      <w:r>
        <w:rPr>
          <w:rFonts w:ascii="Segoe UI" w:eastAsia="Times New Roman" w:hAnsi="Segoe UI" w:cs="Segoe UI"/>
          <w:color w:val="252424"/>
          <w:sz w:val="24"/>
          <w:szCs w:val="24"/>
        </w:rPr>
        <w:t xml:space="preserve">121 826 942 8 </w:t>
      </w:r>
    </w:p>
    <w:p w14:paraId="5636702A" w14:textId="77777777" w:rsidR="00C118FD" w:rsidRDefault="00C118FD" w:rsidP="00DF6AF9">
      <w:pPr>
        <w:rPr>
          <w:rFonts w:cs="Arial"/>
          <w:szCs w:val="20"/>
        </w:rPr>
      </w:pPr>
    </w:p>
    <w:p w14:paraId="4984F17B" w14:textId="77777777" w:rsidR="00C118FD" w:rsidRDefault="00C118FD" w:rsidP="00DF6AF9">
      <w:r>
        <w:t xml:space="preserve">Met vriendelijke groet, </w:t>
      </w:r>
    </w:p>
    <w:p w14:paraId="54AFABFF" w14:textId="77777777" w:rsidR="00C118FD" w:rsidRDefault="00C118FD" w:rsidP="00DF6AF9"/>
    <w:p w14:paraId="499BBA6B" w14:textId="49336B7E" w:rsidR="00C118FD" w:rsidRPr="00FF47F9" w:rsidRDefault="00C118FD" w:rsidP="00DF6AF9">
      <w:r>
        <w:t>Madelon van Noort, wethouder Cultuur.</w:t>
      </w:r>
    </w:p>
    <w:p w14:paraId="0CC52054" w14:textId="77777777" w:rsidR="00FF47F9" w:rsidRPr="00A11B55" w:rsidRDefault="00FF47F9" w:rsidP="00DF6AF9"/>
    <w:sectPr w:rsidR="00FF47F9" w:rsidRPr="00A11B55" w:rsidSect="0018468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A0002AEF" w:usb1="4000207B" w:usb2="00000000"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C9615D"/>
    <w:multiLevelType w:val="hybridMultilevel"/>
    <w:tmpl w:val="14987D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117"/>
    <w:rsid w:val="000D0C0A"/>
    <w:rsid w:val="00111682"/>
    <w:rsid w:val="00184685"/>
    <w:rsid w:val="002070B5"/>
    <w:rsid w:val="003A48E1"/>
    <w:rsid w:val="004569B7"/>
    <w:rsid w:val="00593736"/>
    <w:rsid w:val="00785D03"/>
    <w:rsid w:val="007A44FF"/>
    <w:rsid w:val="00813FEA"/>
    <w:rsid w:val="008D1585"/>
    <w:rsid w:val="008F2E46"/>
    <w:rsid w:val="00A11B55"/>
    <w:rsid w:val="00B05EFD"/>
    <w:rsid w:val="00C118FD"/>
    <w:rsid w:val="00D13117"/>
    <w:rsid w:val="00DF6AF9"/>
    <w:rsid w:val="00F81504"/>
    <w:rsid w:val="00FF47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699A0"/>
  <w15:chartTrackingRefBased/>
  <w15:docId w15:val="{6D83999A-F573-4881-8299-523E6FFEA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11B55"/>
    <w:pPr>
      <w:spacing w:after="0"/>
    </w:pPr>
  </w:style>
  <w:style w:type="paragraph" w:styleId="Kop1">
    <w:name w:val="heading 1"/>
    <w:basedOn w:val="Standaard"/>
    <w:next w:val="Standaard"/>
    <w:link w:val="Kop1Char"/>
    <w:uiPriority w:val="9"/>
    <w:qFormat/>
    <w:rsid w:val="00FF47F9"/>
    <w:pPr>
      <w:keepNext/>
      <w:keepLines/>
      <w:spacing w:before="240" w:after="60" w:line="720" w:lineRule="auto"/>
      <w:outlineLvl w:val="0"/>
    </w:pPr>
    <w:rPr>
      <w:rFonts w:eastAsiaTheme="majorEastAsia" w:cstheme="majorBidi"/>
      <w:b/>
      <w:bCs/>
      <w:sz w:val="32"/>
      <w:szCs w:val="28"/>
    </w:rPr>
  </w:style>
  <w:style w:type="paragraph" w:styleId="Kop2">
    <w:name w:val="heading 2"/>
    <w:basedOn w:val="Standaard"/>
    <w:next w:val="Standaard"/>
    <w:link w:val="Kop2Char"/>
    <w:uiPriority w:val="9"/>
    <w:unhideWhenUsed/>
    <w:qFormat/>
    <w:rsid w:val="00FF47F9"/>
    <w:pPr>
      <w:keepNext/>
      <w:keepLines/>
      <w:spacing w:before="240" w:after="60"/>
      <w:outlineLvl w:val="1"/>
    </w:pPr>
    <w:rPr>
      <w:rFonts w:eastAsiaTheme="majorEastAsia" w:cstheme="majorBidi"/>
      <w:b/>
      <w:bCs/>
      <w:i/>
      <w:sz w:val="28"/>
      <w:szCs w:val="26"/>
    </w:rPr>
  </w:style>
  <w:style w:type="paragraph" w:styleId="Kop3">
    <w:name w:val="heading 3"/>
    <w:basedOn w:val="Standaard"/>
    <w:next w:val="Standaard"/>
    <w:link w:val="Kop3Char"/>
    <w:uiPriority w:val="9"/>
    <w:unhideWhenUsed/>
    <w:qFormat/>
    <w:rsid w:val="00FF47F9"/>
    <w:pPr>
      <w:keepNext/>
      <w:keepLines/>
      <w:spacing w:before="240" w:after="60"/>
      <w:outlineLvl w:val="2"/>
    </w:pPr>
    <w:rPr>
      <w:rFonts w:eastAsiaTheme="majorEastAsia" w:cstheme="majorBidi"/>
      <w:b/>
      <w:bCs/>
      <w:sz w:val="26"/>
    </w:rPr>
  </w:style>
  <w:style w:type="paragraph" w:styleId="Kop4">
    <w:name w:val="heading 4"/>
    <w:basedOn w:val="Standaard"/>
    <w:next w:val="Standaard"/>
    <w:link w:val="Kop4Char"/>
    <w:uiPriority w:val="9"/>
    <w:semiHidden/>
    <w:unhideWhenUsed/>
    <w:qFormat/>
    <w:rsid w:val="00FF47F9"/>
    <w:pPr>
      <w:keepNext/>
      <w:keepLines/>
      <w:spacing w:before="240" w:after="60"/>
      <w:outlineLvl w:val="3"/>
    </w:pPr>
    <w:rPr>
      <w:rFonts w:eastAsiaTheme="majorEastAsia" w:cstheme="majorBidi"/>
      <w:b/>
      <w:bCs/>
      <w:iCs/>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F47F9"/>
    <w:rPr>
      <w:rFonts w:eastAsiaTheme="majorEastAsia" w:cstheme="majorBidi"/>
      <w:b/>
      <w:bCs/>
      <w:sz w:val="32"/>
      <w:szCs w:val="28"/>
    </w:rPr>
  </w:style>
  <w:style w:type="character" w:customStyle="1" w:styleId="Kop2Char">
    <w:name w:val="Kop 2 Char"/>
    <w:basedOn w:val="Standaardalinea-lettertype"/>
    <w:link w:val="Kop2"/>
    <w:uiPriority w:val="9"/>
    <w:rsid w:val="00FF47F9"/>
    <w:rPr>
      <w:rFonts w:eastAsiaTheme="majorEastAsia" w:cstheme="majorBidi"/>
      <w:b/>
      <w:bCs/>
      <w:i/>
      <w:sz w:val="28"/>
      <w:szCs w:val="26"/>
    </w:rPr>
  </w:style>
  <w:style w:type="character" w:customStyle="1" w:styleId="Kop3Char">
    <w:name w:val="Kop 3 Char"/>
    <w:basedOn w:val="Standaardalinea-lettertype"/>
    <w:link w:val="Kop3"/>
    <w:uiPriority w:val="9"/>
    <w:rsid w:val="00FF47F9"/>
    <w:rPr>
      <w:rFonts w:eastAsiaTheme="majorEastAsia" w:cstheme="majorBidi"/>
      <w:b/>
      <w:bCs/>
      <w:sz w:val="26"/>
    </w:rPr>
  </w:style>
  <w:style w:type="character" w:customStyle="1" w:styleId="Kop4Char">
    <w:name w:val="Kop 4 Char"/>
    <w:basedOn w:val="Standaardalinea-lettertype"/>
    <w:link w:val="Kop4"/>
    <w:uiPriority w:val="9"/>
    <w:semiHidden/>
    <w:rsid w:val="00FF47F9"/>
    <w:rPr>
      <w:rFonts w:eastAsiaTheme="majorEastAsia" w:cstheme="majorBidi"/>
      <w:b/>
      <w:bCs/>
      <w:iCs/>
      <w:sz w:val="24"/>
    </w:rPr>
  </w:style>
  <w:style w:type="paragraph" w:styleId="Ondertitel">
    <w:name w:val="Subtitle"/>
    <w:basedOn w:val="Standaard"/>
    <w:next w:val="Standaard"/>
    <w:link w:val="OndertitelChar"/>
    <w:uiPriority w:val="11"/>
    <w:qFormat/>
    <w:rsid w:val="00FF47F9"/>
    <w:pPr>
      <w:numPr>
        <w:ilvl w:val="1"/>
      </w:numPr>
    </w:pPr>
    <w:rPr>
      <w:rFonts w:eastAsiaTheme="majorEastAsia"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F47F9"/>
    <w:rPr>
      <w:rFonts w:eastAsiaTheme="majorEastAsia" w:cstheme="majorBidi"/>
      <w:i/>
      <w:iCs/>
      <w:color w:val="4F81BD" w:themeColor="accent1"/>
      <w:spacing w:val="15"/>
      <w:sz w:val="24"/>
      <w:szCs w:val="24"/>
    </w:rPr>
  </w:style>
  <w:style w:type="character" w:styleId="Subtielebenadrukking">
    <w:name w:val="Subtle Emphasis"/>
    <w:basedOn w:val="Standaardalinea-lettertype"/>
    <w:uiPriority w:val="19"/>
    <w:qFormat/>
    <w:rsid w:val="00FF47F9"/>
    <w:rPr>
      <w:rFonts w:ascii="Arial" w:hAnsi="Arial"/>
      <w:i/>
      <w:iCs/>
      <w:color w:val="808080" w:themeColor="text1" w:themeTint="7F"/>
    </w:rPr>
  </w:style>
  <w:style w:type="paragraph" w:styleId="Koptekst">
    <w:name w:val="header"/>
    <w:basedOn w:val="Standaard"/>
    <w:link w:val="KoptekstChar"/>
    <w:uiPriority w:val="99"/>
    <w:rsid w:val="00A11B55"/>
    <w:pPr>
      <w:tabs>
        <w:tab w:val="center" w:pos="4536"/>
        <w:tab w:val="right" w:pos="9072"/>
      </w:tabs>
      <w:spacing w:line="240" w:lineRule="auto"/>
    </w:pPr>
    <w:rPr>
      <w:rFonts w:eastAsia="Times New Roman" w:cs="Times New Roman"/>
      <w:szCs w:val="20"/>
      <w:lang w:eastAsia="nl-NL"/>
    </w:rPr>
  </w:style>
  <w:style w:type="character" w:customStyle="1" w:styleId="KoptekstChar">
    <w:name w:val="Koptekst Char"/>
    <w:basedOn w:val="Standaardalinea-lettertype"/>
    <w:link w:val="Koptekst"/>
    <w:uiPriority w:val="99"/>
    <w:rsid w:val="00A11B55"/>
    <w:rPr>
      <w:rFonts w:eastAsia="Times New Roman" w:cs="Times New Roman"/>
      <w:szCs w:val="20"/>
      <w:lang w:eastAsia="nl-NL"/>
    </w:rPr>
  </w:style>
  <w:style w:type="paragraph" w:customStyle="1" w:styleId="Default">
    <w:name w:val="Default"/>
    <w:rsid w:val="00A11B55"/>
    <w:pPr>
      <w:autoSpaceDE w:val="0"/>
      <w:autoSpaceDN w:val="0"/>
      <w:adjustRightInd w:val="0"/>
      <w:spacing w:after="0" w:line="240" w:lineRule="auto"/>
    </w:pPr>
    <w:rPr>
      <w:rFonts w:ascii="Segoe UI" w:hAnsi="Segoe UI" w:cs="Segoe UI"/>
      <w:color w:val="000000"/>
      <w:sz w:val="24"/>
      <w:szCs w:val="24"/>
    </w:rPr>
  </w:style>
  <w:style w:type="character" w:styleId="Hyperlink">
    <w:name w:val="Hyperlink"/>
    <w:basedOn w:val="Standaardalinea-lettertype"/>
    <w:uiPriority w:val="99"/>
    <w:semiHidden/>
    <w:unhideWhenUsed/>
    <w:rsid w:val="00C118FD"/>
    <w:rPr>
      <w:color w:val="0000FF"/>
      <w:u w:val="single"/>
    </w:rPr>
  </w:style>
  <w:style w:type="paragraph" w:styleId="Lijstalinea">
    <w:name w:val="List Paragraph"/>
    <w:basedOn w:val="Standaard"/>
    <w:uiPriority w:val="34"/>
    <w:qFormat/>
    <w:rsid w:val="00DF6A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15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80386993@t.plcm.vc" TargetMode="External"/><Relationship Id="rId3" Type="http://schemas.openxmlformats.org/officeDocument/2006/relationships/styles" Target="styles.xml"/><Relationship Id="rId7" Type="http://schemas.openxmlformats.org/officeDocument/2006/relationships/hyperlink" Target="https://teams.microsoft.com/l/meetup-join/19%3ameeting_YjhkODRjMjItZjczZC00ZjI1LTgzODItZTc2M2EyNzA3N2Jl%40thread.v2/0?context=%7b%22Tid%22%3a%2202732a02-a390-486c-876d-2b69c582aa27%22%2c%22Oid%22%3a%221c7e0a2d-64c7-47cc-ac5d-dd99a3c7f5c8%22%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DDDEF-0F80-414B-A353-539495F1E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2524</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 EGW (Eric)</dc:creator>
  <cp:keywords/>
  <dc:description/>
  <cp:lastModifiedBy>Pul, EGW (Eric)</cp:lastModifiedBy>
  <cp:revision>2</cp:revision>
  <dcterms:created xsi:type="dcterms:W3CDTF">2021-05-12T10:47:00Z</dcterms:created>
  <dcterms:modified xsi:type="dcterms:W3CDTF">2021-05-12T10:47:00Z</dcterms:modified>
</cp:coreProperties>
</file>